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1B4A" w14:textId="65A60283" w:rsidR="00B55E48" w:rsidRDefault="00B55E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CBB50B4" wp14:editId="59BF408E">
            <wp:extent cx="2886075" cy="15811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455C8" w14:textId="77777777" w:rsidR="00B55E48" w:rsidRDefault="00B55E48">
      <w:pPr>
        <w:jc w:val="center"/>
        <w:rPr>
          <w:b/>
        </w:rPr>
      </w:pPr>
    </w:p>
    <w:p w14:paraId="00000001" w14:textId="191C69D2" w:rsidR="00C87BD5" w:rsidRDefault="00000000">
      <w:pPr>
        <w:jc w:val="center"/>
      </w:pPr>
      <w:r>
        <w:rPr>
          <w:b/>
        </w:rPr>
        <w:t>Ευρωπαϊκό Πρόγραμμα "Σχολεία - Πρέσβεις του Ευρωπαϊκού Κοινοβουλίου</w:t>
      </w:r>
      <w:r>
        <w:t xml:space="preserve">" </w:t>
      </w:r>
    </w:p>
    <w:p w14:paraId="4AD50BED" w14:textId="77777777" w:rsidR="00B55E48" w:rsidRDefault="00000000">
      <w:pPr>
        <w:jc w:val="center"/>
        <w:rPr>
          <w:b/>
        </w:rPr>
      </w:pPr>
      <w:r>
        <w:rPr>
          <w:b/>
        </w:rPr>
        <w:t xml:space="preserve">Συνάντηση με τον Δικαστή </w:t>
      </w:r>
      <w:r w:rsidR="00B55E48">
        <w:rPr>
          <w:b/>
          <w:lang w:val="el-GR"/>
        </w:rPr>
        <w:t xml:space="preserve">του Ευρωπαϊκού Δικαστηρίου </w:t>
      </w:r>
      <w:r>
        <w:rPr>
          <w:b/>
        </w:rPr>
        <w:t xml:space="preserve">και </w:t>
      </w:r>
      <w:r w:rsidR="00B55E48">
        <w:rPr>
          <w:b/>
          <w:lang w:val="el-GR"/>
        </w:rPr>
        <w:t>Κ</w:t>
      </w:r>
      <w:proofErr w:type="spellStart"/>
      <w:r>
        <w:rPr>
          <w:b/>
        </w:rPr>
        <w:t>αθηγητή</w:t>
      </w:r>
      <w:proofErr w:type="spellEnd"/>
      <w:r>
        <w:rPr>
          <w:b/>
        </w:rPr>
        <w:t xml:space="preserve"> Νομικής</w:t>
      </w:r>
      <w:r w:rsidR="00B55E48">
        <w:rPr>
          <w:b/>
          <w:lang w:val="el-GR"/>
        </w:rPr>
        <w:t>,</w:t>
      </w:r>
      <w:r>
        <w:rPr>
          <w:b/>
        </w:rPr>
        <w:t xml:space="preserve"> </w:t>
      </w:r>
    </w:p>
    <w:p w14:paraId="00000002" w14:textId="2E3538E9" w:rsidR="00C87BD5" w:rsidRDefault="00000000">
      <w:pPr>
        <w:jc w:val="center"/>
        <w:rPr>
          <w:b/>
        </w:rPr>
      </w:pPr>
      <w:r>
        <w:rPr>
          <w:b/>
        </w:rPr>
        <w:t>κ.</w:t>
      </w:r>
      <w:r w:rsidR="00B55E48">
        <w:rPr>
          <w:b/>
          <w:lang w:val="el-GR"/>
        </w:rPr>
        <w:t xml:space="preserve"> Ιωάννη </w:t>
      </w:r>
      <w:proofErr w:type="spellStart"/>
      <w:r>
        <w:rPr>
          <w:b/>
        </w:rPr>
        <w:t>Κτιστ</w:t>
      </w:r>
      <w:proofErr w:type="spellEnd"/>
      <w:r w:rsidR="00B55E48">
        <w:rPr>
          <w:b/>
          <w:lang w:val="el-GR"/>
        </w:rPr>
        <w:t>ά</w:t>
      </w:r>
      <w:r>
        <w:rPr>
          <w:b/>
        </w:rPr>
        <w:t>κ</w:t>
      </w:r>
      <w:r w:rsidR="00B55E48">
        <w:rPr>
          <w:b/>
          <w:lang w:val="el-GR"/>
        </w:rPr>
        <w:t>ι</w:t>
      </w:r>
      <w:r>
        <w:rPr>
          <w:b/>
        </w:rPr>
        <w:t xml:space="preserve"> </w:t>
      </w:r>
    </w:p>
    <w:p w14:paraId="56E3CF8A" w14:textId="77777777" w:rsidR="00B55E48" w:rsidRDefault="00B55E48">
      <w:pPr>
        <w:jc w:val="both"/>
      </w:pPr>
    </w:p>
    <w:p w14:paraId="00000003" w14:textId="651547F0" w:rsidR="00C87BD5" w:rsidRDefault="00000000" w:rsidP="00B55E48">
      <w:pPr>
        <w:spacing w:line="360" w:lineRule="auto"/>
        <w:jc w:val="both"/>
      </w:pPr>
      <w:r>
        <w:t>Οι μαθητές</w:t>
      </w:r>
      <w:r w:rsidR="00B55E48">
        <w:rPr>
          <w:lang w:val="el-GR"/>
        </w:rPr>
        <w:t xml:space="preserve"> και οι μαθήτριες</w:t>
      </w:r>
      <w:r>
        <w:t xml:space="preserve"> του σχολείου μας, που συμμετέχουν στο πρόγραμμα "</w:t>
      </w:r>
      <w:proofErr w:type="spellStart"/>
      <w:r>
        <w:t>Σχολε</w:t>
      </w:r>
      <w:proofErr w:type="spellEnd"/>
      <w:r w:rsidR="00B55E48">
        <w:rPr>
          <w:lang w:val="el-GR"/>
        </w:rPr>
        <w:t>ί</w:t>
      </w:r>
      <w:r>
        <w:t>α-</w:t>
      </w:r>
      <w:proofErr w:type="spellStart"/>
      <w:r>
        <w:t>Πρ</w:t>
      </w:r>
      <w:proofErr w:type="spellEnd"/>
      <w:r w:rsidR="00B55E48">
        <w:rPr>
          <w:lang w:val="el-GR"/>
        </w:rPr>
        <w:t>έ</w:t>
      </w:r>
      <w:proofErr w:type="spellStart"/>
      <w:r>
        <w:t>σβεις</w:t>
      </w:r>
      <w:proofErr w:type="spellEnd"/>
      <w:r>
        <w:t xml:space="preserve"> του Ευρωπαϊκού Κοινοβουλίου"</w:t>
      </w:r>
      <w:r w:rsidR="00B55E48">
        <w:rPr>
          <w:lang w:val="el-GR"/>
        </w:rPr>
        <w:t>,</w:t>
      </w:r>
      <w:r>
        <w:t xml:space="preserve"> την Παρασκευή 03.03.2023 και για μια περίπου ώρα, είχαν την </w:t>
      </w:r>
      <w:proofErr w:type="spellStart"/>
      <w:r>
        <w:t>ευκαιρ</w:t>
      </w:r>
      <w:proofErr w:type="spellEnd"/>
      <w:r w:rsidR="00B55E48">
        <w:rPr>
          <w:lang w:val="el-GR"/>
        </w:rPr>
        <w:t>ί</w:t>
      </w:r>
      <w:r>
        <w:t xml:space="preserve">α να συνδεθούν με το Στρασβούργο και </w:t>
      </w:r>
      <w:r w:rsidR="00B55E48">
        <w:rPr>
          <w:lang w:val="el-GR"/>
        </w:rPr>
        <w:t>να</w:t>
      </w:r>
      <w:r>
        <w:t xml:space="preserve"> συζητήσουν διαδικτυακά  με τον Δικαστή του Ευρωπαϊκού Δικαστηρίου Ανθρωπίνων Δικαιωμάτων και </w:t>
      </w:r>
      <w:r w:rsidR="00B55E48">
        <w:rPr>
          <w:lang w:val="el-GR"/>
        </w:rPr>
        <w:t>Κ</w:t>
      </w:r>
      <w:proofErr w:type="spellStart"/>
      <w:r>
        <w:t>αθηγητή</w:t>
      </w:r>
      <w:proofErr w:type="spellEnd"/>
      <w:r>
        <w:t xml:space="preserve"> της Νομικής Σχολής του Δημοκρίτειου Πανεπιστημίου Θράκης</w:t>
      </w:r>
      <w:r w:rsidR="00B55E48">
        <w:rPr>
          <w:lang w:val="el-GR"/>
        </w:rPr>
        <w:t>,</w:t>
      </w:r>
      <w:r>
        <w:t xml:space="preserve"> κ. </w:t>
      </w:r>
      <w:r w:rsidR="00B55E48">
        <w:rPr>
          <w:lang w:val="el-GR"/>
        </w:rPr>
        <w:t xml:space="preserve">Ι. </w:t>
      </w:r>
      <w:proofErr w:type="spellStart"/>
      <w:r>
        <w:t>Κτιστάκ</w:t>
      </w:r>
      <w:proofErr w:type="spellEnd"/>
      <w:r w:rsidR="00B55E48">
        <w:rPr>
          <w:lang w:val="el-GR"/>
        </w:rPr>
        <w:t>ι</w:t>
      </w:r>
      <w:r>
        <w:t xml:space="preserve">. </w:t>
      </w:r>
    </w:p>
    <w:p w14:paraId="00000004" w14:textId="5598F58F" w:rsidR="00C87BD5" w:rsidRDefault="00000000" w:rsidP="00B55E48">
      <w:pPr>
        <w:spacing w:line="360" w:lineRule="auto"/>
        <w:jc w:val="both"/>
      </w:pPr>
      <w:r>
        <w:t>Μ</w:t>
      </w:r>
      <w:r w:rsidR="00B55E48">
        <w:rPr>
          <w:lang w:val="el-GR"/>
        </w:rPr>
        <w:t>έ</w:t>
      </w:r>
      <w:proofErr w:type="spellStart"/>
      <w:r>
        <w:t>σω</w:t>
      </w:r>
      <w:proofErr w:type="spellEnd"/>
      <w:r>
        <w:t xml:space="preserve"> των απαντήσεων που δόθηκαν από τον κ</w:t>
      </w:r>
      <w:r w:rsidR="00B55E48">
        <w:rPr>
          <w:lang w:val="el-GR"/>
        </w:rPr>
        <w:t>.</w:t>
      </w:r>
      <w:r>
        <w:t xml:space="preserve"> </w:t>
      </w:r>
      <w:proofErr w:type="spellStart"/>
      <w:r>
        <w:t>Κτιστάκ</w:t>
      </w:r>
      <w:proofErr w:type="spellEnd"/>
      <w:r w:rsidR="00B55E48">
        <w:rPr>
          <w:lang w:val="el-GR"/>
        </w:rPr>
        <w:t>ι</w:t>
      </w:r>
      <w:r>
        <w:t xml:space="preserve"> στις ερωτήσεις </w:t>
      </w:r>
      <w:r w:rsidR="00B55E48">
        <w:rPr>
          <w:lang w:val="el-GR"/>
        </w:rPr>
        <w:t>των μαθητών-τριών,</w:t>
      </w:r>
      <w:r>
        <w:t xml:space="preserve"> πληροφορήθηκαν</w:t>
      </w:r>
      <w:r w:rsidR="00B55E48">
        <w:rPr>
          <w:lang w:val="el-GR"/>
        </w:rPr>
        <w:t>,</w:t>
      </w:r>
      <w:r>
        <w:t xml:space="preserve"> μεταξύ πολλών άλλων που έθιξε ο κ.</w:t>
      </w:r>
      <w:r w:rsidR="00B55E48">
        <w:rPr>
          <w:lang w:val="el-GR"/>
        </w:rPr>
        <w:t xml:space="preserve"> </w:t>
      </w:r>
      <w:proofErr w:type="spellStart"/>
      <w:r>
        <w:t>Κτιστ</w:t>
      </w:r>
      <w:proofErr w:type="spellEnd"/>
      <w:r w:rsidR="00B55E48">
        <w:rPr>
          <w:lang w:val="el-GR"/>
        </w:rPr>
        <w:t>ά</w:t>
      </w:r>
      <w:proofErr w:type="spellStart"/>
      <w:r>
        <w:t>κις</w:t>
      </w:r>
      <w:proofErr w:type="spellEnd"/>
      <w:r w:rsidR="00B55E48">
        <w:rPr>
          <w:lang w:val="el-GR"/>
        </w:rPr>
        <w:t>,</w:t>
      </w:r>
      <w:r>
        <w:t xml:space="preserve"> για την ιστορική διαδρομή του Ευρωπαϊκού Δικαστηρίου, το</w:t>
      </w:r>
      <w:r w:rsidR="00B55E48">
        <w:rPr>
          <w:lang w:val="el-GR"/>
        </w:rPr>
        <w:t>ν</w:t>
      </w:r>
      <w:r>
        <w:t xml:space="preserve"> θεσμικό του ρόλο, τη διαδικασία με την οποία τα κράτη η οι πολίτες της Ευρώπης προσφεύγουν σε αυτό και για τις σύγχρονες προκλήσεις που αντιμετωπίζει το Ευρωπαϊκό Δικαστήριο Ανθρωπίνων Δικαιωμάτων, όπως οι ενδοοικογενειακές σχέσεις και τα περιβαλλοντικά ζητήματα. </w:t>
      </w:r>
    </w:p>
    <w:p w14:paraId="00000005" w14:textId="4D0DC7B6" w:rsidR="00C87BD5" w:rsidRDefault="00B55E48" w:rsidP="00B55E48">
      <w:pPr>
        <w:spacing w:line="360" w:lineRule="auto"/>
        <w:jc w:val="both"/>
      </w:pPr>
      <w:r>
        <w:rPr>
          <w:lang w:val="el-GR"/>
        </w:rPr>
        <w:t xml:space="preserve">Ιδιαίτερα ενεργό ρόλο </w:t>
      </w:r>
      <w:r w:rsidR="00000000">
        <w:t xml:space="preserve">στη συζήτηση </w:t>
      </w:r>
      <w:r>
        <w:rPr>
          <w:lang w:val="el-GR"/>
        </w:rPr>
        <w:t>είχε</w:t>
      </w:r>
      <w:r w:rsidR="00000000">
        <w:t xml:space="preserve"> η ομάδα EPAS του 4ου Γενικού Λυκείου Σερρών. Τη συζήτηση παρακολούθησαν διαδικτυακά 6 ακόμη σχολεία με 60 περίπου μαθητές</w:t>
      </w:r>
      <w:r>
        <w:rPr>
          <w:lang w:val="el-GR"/>
        </w:rPr>
        <w:t>-</w:t>
      </w:r>
      <w:proofErr w:type="spellStart"/>
      <w:r>
        <w:rPr>
          <w:lang w:val="el-GR"/>
        </w:rPr>
        <w:t>τριές</w:t>
      </w:r>
      <w:proofErr w:type="spellEnd"/>
      <w:r w:rsidR="00000000">
        <w:t xml:space="preserve"> τους.  </w:t>
      </w:r>
    </w:p>
    <w:sectPr w:rsidR="00C87B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D5"/>
    <w:rsid w:val="00B55E48"/>
    <w:rsid w:val="00C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BC1C"/>
  <w15:docId w15:val="{E478058E-A7DD-46D8-8423-47957F41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</dc:creator>
  <cp:lastModifiedBy>ΒΑΣΙΛΙΚΗ ΚΟΝΤΟΓΕΩΡΓΑΚΟΥ</cp:lastModifiedBy>
  <cp:revision>2</cp:revision>
  <dcterms:created xsi:type="dcterms:W3CDTF">2023-03-04T04:56:00Z</dcterms:created>
  <dcterms:modified xsi:type="dcterms:W3CDTF">2023-03-04T04:56:00Z</dcterms:modified>
</cp:coreProperties>
</file>